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2B4E" w14:textId="1ACC52F7" w:rsidR="00AA2FA8" w:rsidRPr="00CC77BA" w:rsidRDefault="00CC77BA" w:rsidP="00CC77BA">
      <w:pPr>
        <w:jc w:val="center"/>
        <w:rPr>
          <w:sz w:val="32"/>
          <w:szCs w:val="32"/>
        </w:rPr>
      </w:pPr>
      <w:r w:rsidRPr="00CC77BA">
        <w:rPr>
          <w:rFonts w:ascii="Book Antiqua" w:hAnsi="Book Antiqua"/>
          <w:b/>
          <w:bCs/>
          <w:color w:val="FF0000"/>
          <w:sz w:val="32"/>
          <w:szCs w:val="32"/>
        </w:rPr>
        <w:t>C1S</w:t>
      </w:r>
      <w:r>
        <w:rPr>
          <w:rFonts w:ascii="Book Antiqua" w:hAnsi="Book Antiqua"/>
          <w:b/>
          <w:bCs/>
          <w:color w:val="FF0000"/>
          <w:sz w:val="32"/>
          <w:szCs w:val="32"/>
        </w:rPr>
        <w:t>3</w:t>
      </w:r>
      <w:r w:rsidRPr="00CC77BA">
        <w:rPr>
          <w:rFonts w:ascii="Book Antiqua" w:hAnsi="Book Antiqua"/>
          <w:b/>
          <w:bCs/>
          <w:color w:val="FF0000"/>
          <w:sz w:val="32"/>
          <w:szCs w:val="32"/>
        </w:rPr>
        <w:t xml:space="preserve"> – </w:t>
      </w:r>
      <w:r>
        <w:rPr>
          <w:rFonts w:ascii="Book Antiqua" w:hAnsi="Book Antiqua"/>
          <w:b/>
          <w:bCs/>
          <w:color w:val="FF0000"/>
          <w:sz w:val="32"/>
          <w:szCs w:val="32"/>
        </w:rPr>
        <w:t>Solution, Suspension and Colloid</w:t>
      </w:r>
    </w:p>
    <w:p w14:paraId="12F1D928" w14:textId="63248E93" w:rsidR="00CC77BA" w:rsidRDefault="00CC77BA"/>
    <w:p w14:paraId="6B74CE66" w14:textId="77777777" w:rsidR="00CC77BA" w:rsidRPr="0056514C" w:rsidRDefault="00CC77BA" w:rsidP="00CC77BA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  <w:highlight w:val="yellow"/>
        </w:rPr>
      </w:pPr>
      <w:r w:rsidRPr="0056514C">
        <w:rPr>
          <w:rFonts w:ascii="Book Antiqua" w:hAnsi="Book Antiqua"/>
          <w:sz w:val="24"/>
          <w:szCs w:val="24"/>
          <w:highlight w:val="yellow"/>
        </w:rPr>
        <w:t>Lab:</w:t>
      </w:r>
    </w:p>
    <w:p w14:paraId="7B1F131E" w14:textId="3800855B" w:rsidR="00CC77BA" w:rsidRDefault="00CC77BA" w:rsidP="00CC77BA">
      <w:pPr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If you had been absent for the lab</w:t>
      </w:r>
      <w:r w:rsidR="00FE6871">
        <w:rPr>
          <w:rFonts w:ascii="Book Antiqua" w:hAnsi="Book Antiqua"/>
          <w:sz w:val="24"/>
          <w:szCs w:val="24"/>
        </w:rPr>
        <w:t>, please talk to the teacher how you can make up the lab.</w:t>
      </w:r>
    </w:p>
    <w:p w14:paraId="0708D2B2" w14:textId="77777777" w:rsidR="00FE6871" w:rsidRDefault="00FE6871" w:rsidP="00CC77BA">
      <w:pPr>
        <w:ind w:left="720"/>
        <w:rPr>
          <w:rFonts w:ascii="Book Antiqua" w:hAnsi="Book Antiqua"/>
          <w:sz w:val="24"/>
          <w:szCs w:val="24"/>
        </w:rPr>
      </w:pPr>
    </w:p>
    <w:p w14:paraId="492ACEDD" w14:textId="77777777" w:rsidR="00CC77BA" w:rsidRPr="0056514C" w:rsidRDefault="00CC77BA" w:rsidP="00CC77BA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  <w:highlight w:val="yellow"/>
        </w:rPr>
      </w:pPr>
      <w:r w:rsidRPr="0056514C">
        <w:rPr>
          <w:rFonts w:ascii="Book Antiqua" w:hAnsi="Book Antiqua"/>
          <w:sz w:val="24"/>
          <w:szCs w:val="24"/>
          <w:highlight w:val="yellow"/>
        </w:rPr>
        <w:t>Checking Up Q and A:</w:t>
      </w:r>
    </w:p>
    <w:p w14:paraId="0A4ED1B9" w14:textId="77777777" w:rsidR="00CC77BA" w:rsidRDefault="00CC77BA" w:rsidP="00CC77BA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Please write the </w:t>
      </w:r>
      <w:r w:rsidRPr="008142B3">
        <w:rPr>
          <w:rFonts w:ascii="Book Antiqua" w:hAnsi="Book Antiqua"/>
          <w:color w:val="FF0000"/>
          <w:sz w:val="24"/>
          <w:szCs w:val="24"/>
        </w:rPr>
        <w:t>questions and answers</w:t>
      </w:r>
      <w:r>
        <w:rPr>
          <w:rFonts w:ascii="Book Antiqua" w:hAnsi="Book Antiqua"/>
          <w:sz w:val="24"/>
          <w:szCs w:val="24"/>
        </w:rPr>
        <w:t xml:space="preserve">. </w:t>
      </w:r>
    </w:p>
    <w:p w14:paraId="0CD06D18" w14:textId="77777777" w:rsidR="00CC77BA" w:rsidRDefault="00CC77BA" w:rsidP="00CC77BA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 access the online textbook, use the information below.</w:t>
      </w:r>
    </w:p>
    <w:p w14:paraId="32F5DEC0" w14:textId="77777777" w:rsidR="00CC77BA" w:rsidRPr="0056514C" w:rsidRDefault="00CC77BA" w:rsidP="00CC77BA">
      <w:pPr>
        <w:tabs>
          <w:tab w:val="left" w:pos="1800"/>
        </w:tabs>
        <w:rPr>
          <w:rFonts w:ascii="Book Antiqua" w:hAnsi="Book Antiqua"/>
          <w:sz w:val="24"/>
          <w:szCs w:val="24"/>
        </w:rPr>
      </w:pPr>
      <w:r>
        <w:rPr>
          <w:rFonts w:ascii="Century Schoolbook" w:hAnsi="Century Schoolbook"/>
        </w:rPr>
        <w:tab/>
      </w:r>
      <w:r w:rsidRPr="0056514C">
        <w:rPr>
          <w:rFonts w:ascii="Book Antiqua" w:hAnsi="Book Antiqua"/>
          <w:sz w:val="24"/>
          <w:szCs w:val="24"/>
        </w:rPr>
        <w:t xml:space="preserve">URL address       </w:t>
      </w:r>
      <w:proofErr w:type="gramStart"/>
      <w:r w:rsidRPr="0056514C">
        <w:rPr>
          <w:rFonts w:ascii="Book Antiqua" w:hAnsi="Book Antiqua"/>
          <w:sz w:val="24"/>
          <w:szCs w:val="24"/>
        </w:rPr>
        <w:tab/>
        <w:t xml:space="preserve">  -</w:t>
      </w:r>
      <w:proofErr w:type="gramEnd"/>
      <w:r w:rsidRPr="0056514C">
        <w:rPr>
          <w:rFonts w:ascii="Book Antiqua" w:hAnsi="Book Antiqua"/>
          <w:sz w:val="24"/>
          <w:szCs w:val="24"/>
        </w:rPr>
        <w:t xml:space="preserve"> http://ebook.iat.com</w:t>
      </w:r>
    </w:p>
    <w:p w14:paraId="1D6F4BF6" w14:textId="77777777" w:rsidR="00CC77BA" w:rsidRPr="0056514C" w:rsidRDefault="00CC77BA" w:rsidP="00CC77BA">
      <w:pPr>
        <w:tabs>
          <w:tab w:val="left" w:pos="1800"/>
        </w:tabs>
        <w:rPr>
          <w:rStyle w:val="HTMLCite"/>
          <w:rFonts w:ascii="Book Antiqua" w:hAnsi="Book Antiqua"/>
          <w:i w:val="0"/>
          <w:iCs w:val="0"/>
          <w:sz w:val="24"/>
          <w:szCs w:val="24"/>
        </w:rPr>
      </w:pPr>
      <w:r w:rsidRPr="0056514C">
        <w:rPr>
          <w:rStyle w:val="HTMLCite"/>
          <w:rFonts w:ascii="Book Antiqua" w:hAnsi="Book Antiqua"/>
          <w:sz w:val="24"/>
          <w:szCs w:val="24"/>
        </w:rPr>
        <w:tab/>
      </w:r>
      <w:r w:rsidRPr="0056514C">
        <w:rPr>
          <w:rStyle w:val="HTMLCite"/>
          <w:rFonts w:ascii="Book Antiqua" w:hAnsi="Book Antiqua"/>
          <w:i w:val="0"/>
          <w:iCs w:val="0"/>
          <w:sz w:val="24"/>
          <w:szCs w:val="24"/>
        </w:rPr>
        <w:t xml:space="preserve">Username </w:t>
      </w:r>
      <w:proofErr w:type="gramStart"/>
      <w:r w:rsidRPr="0056514C">
        <w:rPr>
          <w:rStyle w:val="HTMLCite"/>
          <w:rFonts w:ascii="Book Antiqua" w:hAnsi="Book Antiqua"/>
          <w:i w:val="0"/>
          <w:iCs w:val="0"/>
          <w:sz w:val="24"/>
          <w:szCs w:val="24"/>
        </w:rPr>
        <w:tab/>
        <w:t xml:space="preserve">  -</w:t>
      </w:r>
      <w:proofErr w:type="gramEnd"/>
      <w:r w:rsidRPr="0056514C">
        <w:rPr>
          <w:rStyle w:val="HTMLCite"/>
          <w:rFonts w:ascii="Book Antiqua" w:hAnsi="Book Antiqua"/>
          <w:i w:val="0"/>
          <w:iCs w:val="0"/>
          <w:sz w:val="24"/>
          <w:szCs w:val="24"/>
        </w:rPr>
        <w:t xml:space="preserve"> Robert*Lee</w:t>
      </w:r>
    </w:p>
    <w:p w14:paraId="51C1D889" w14:textId="77777777" w:rsidR="00CC77BA" w:rsidRDefault="00CC77BA" w:rsidP="00CC77BA">
      <w:pPr>
        <w:tabs>
          <w:tab w:val="left" w:pos="1800"/>
        </w:tabs>
        <w:rPr>
          <w:rFonts w:ascii="Book Antiqua" w:hAnsi="Book Antiqua"/>
          <w:sz w:val="24"/>
          <w:szCs w:val="24"/>
        </w:rPr>
      </w:pPr>
      <w:r w:rsidRPr="0056514C">
        <w:rPr>
          <w:rFonts w:ascii="Book Antiqua" w:hAnsi="Book Antiqua"/>
          <w:sz w:val="24"/>
          <w:szCs w:val="24"/>
        </w:rPr>
        <w:tab/>
        <w:t>Password</w:t>
      </w:r>
      <w:proofErr w:type="gramStart"/>
      <w:r w:rsidRPr="0056514C">
        <w:rPr>
          <w:rFonts w:ascii="Book Antiqua" w:hAnsi="Book Antiqua"/>
          <w:sz w:val="24"/>
          <w:szCs w:val="24"/>
        </w:rPr>
        <w:tab/>
        <w:t xml:space="preserve">  -</w:t>
      </w:r>
      <w:proofErr w:type="gramEnd"/>
      <w:r w:rsidRPr="0056514C">
        <w:rPr>
          <w:rFonts w:ascii="Book Antiqua" w:hAnsi="Book Antiqua"/>
          <w:sz w:val="24"/>
          <w:szCs w:val="24"/>
        </w:rPr>
        <w:t xml:space="preserve"> Chemistry1234</w:t>
      </w:r>
    </w:p>
    <w:p w14:paraId="149CD424" w14:textId="28F917A7" w:rsidR="00CC77BA" w:rsidRDefault="00CC77BA" w:rsidP="00CC77BA">
      <w:pPr>
        <w:tabs>
          <w:tab w:val="left" w:pos="180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After launching the chemistry textbook, CLICK “Movie Special Effects” and then click “Section </w:t>
      </w:r>
      <w:r w:rsidR="00FE6871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>”. The checking up questions are found on page 3</w:t>
      </w:r>
      <w:r w:rsidR="00FE6871"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z w:val="24"/>
          <w:szCs w:val="24"/>
        </w:rPr>
        <w:t>.</w:t>
      </w:r>
    </w:p>
    <w:p w14:paraId="5F8330C8" w14:textId="77777777" w:rsidR="00CC77BA" w:rsidRDefault="00CC77BA" w:rsidP="00CC77BA">
      <w:pPr>
        <w:tabs>
          <w:tab w:val="left" w:pos="1800"/>
        </w:tabs>
        <w:rPr>
          <w:rFonts w:ascii="Book Antiqua" w:hAnsi="Book Antiqua"/>
          <w:sz w:val="24"/>
          <w:szCs w:val="24"/>
        </w:rPr>
      </w:pPr>
    </w:p>
    <w:p w14:paraId="137AC031" w14:textId="77777777" w:rsidR="00CC77BA" w:rsidRPr="0056514C" w:rsidRDefault="00CC77BA" w:rsidP="00CC77BA">
      <w:pPr>
        <w:pStyle w:val="ListParagraph"/>
        <w:numPr>
          <w:ilvl w:val="0"/>
          <w:numId w:val="1"/>
        </w:numPr>
        <w:tabs>
          <w:tab w:val="left" w:pos="1800"/>
        </w:tabs>
        <w:rPr>
          <w:rFonts w:ascii="Book Antiqua" w:hAnsi="Book Antiqua"/>
          <w:sz w:val="24"/>
          <w:szCs w:val="24"/>
          <w:highlight w:val="yellow"/>
        </w:rPr>
      </w:pPr>
      <w:r w:rsidRPr="0056514C">
        <w:rPr>
          <w:rFonts w:ascii="Book Antiqua" w:hAnsi="Book Antiqua"/>
          <w:sz w:val="24"/>
          <w:szCs w:val="24"/>
          <w:highlight w:val="yellow"/>
        </w:rPr>
        <w:t>Chem To Go:</w:t>
      </w:r>
    </w:p>
    <w:p w14:paraId="672BE19A" w14:textId="081CC873" w:rsidR="00CC77BA" w:rsidRDefault="00CC77BA" w:rsidP="00CC77BA">
      <w:pPr>
        <w:tabs>
          <w:tab w:val="left" w:pos="1800"/>
        </w:tabs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Scroll down to page 3</w:t>
      </w:r>
      <w:r w:rsidR="00FE6871">
        <w:rPr>
          <w:rFonts w:ascii="Book Antiqua" w:hAnsi="Book Antiqua"/>
          <w:sz w:val="24"/>
          <w:szCs w:val="24"/>
        </w:rPr>
        <w:t>8</w:t>
      </w:r>
      <w:r>
        <w:rPr>
          <w:rFonts w:ascii="Book Antiqua" w:hAnsi="Book Antiqua"/>
          <w:sz w:val="24"/>
          <w:szCs w:val="24"/>
        </w:rPr>
        <w:t xml:space="preserve"> and answer questions 1 </w:t>
      </w:r>
      <w:r w:rsidR="00FE6871">
        <w:rPr>
          <w:rFonts w:ascii="Book Antiqua" w:hAnsi="Book Antiqua"/>
          <w:sz w:val="24"/>
          <w:szCs w:val="24"/>
        </w:rPr>
        <w:t>and 2</w:t>
      </w:r>
      <w:r>
        <w:rPr>
          <w:rFonts w:ascii="Book Antiqua" w:hAnsi="Book Antiqua"/>
          <w:sz w:val="24"/>
          <w:szCs w:val="24"/>
        </w:rPr>
        <w:t xml:space="preserve">  (There is no need to write the question, just restate it).</w:t>
      </w:r>
    </w:p>
    <w:p w14:paraId="197ACDEE" w14:textId="77777777" w:rsidR="00CC77BA" w:rsidRDefault="00CC77BA" w:rsidP="00CC77BA">
      <w:pPr>
        <w:tabs>
          <w:tab w:val="left" w:pos="1800"/>
        </w:tabs>
        <w:ind w:left="720"/>
        <w:rPr>
          <w:rFonts w:ascii="Book Antiqua" w:hAnsi="Book Antiqua"/>
          <w:sz w:val="24"/>
          <w:szCs w:val="24"/>
        </w:rPr>
      </w:pPr>
    </w:p>
    <w:p w14:paraId="173AD60A" w14:textId="77777777" w:rsidR="00CC77BA" w:rsidRDefault="00CC77BA" w:rsidP="00CC77BA">
      <w:pPr>
        <w:tabs>
          <w:tab w:val="left" w:pos="1800"/>
        </w:tabs>
        <w:ind w:left="720"/>
        <w:rPr>
          <w:rFonts w:ascii="Book Antiqua" w:hAnsi="Book Antiqua"/>
          <w:sz w:val="24"/>
          <w:szCs w:val="24"/>
        </w:rPr>
      </w:pPr>
    </w:p>
    <w:p w14:paraId="47320869" w14:textId="77777777" w:rsidR="00CC77BA" w:rsidRPr="001A194B" w:rsidRDefault="00CC77BA" w:rsidP="00CC77BA">
      <w:pPr>
        <w:tabs>
          <w:tab w:val="left" w:pos="1800"/>
        </w:tabs>
        <w:ind w:left="720"/>
        <w:rPr>
          <w:rFonts w:ascii="Book Antiqua" w:hAnsi="Book Antiqua"/>
          <w:b/>
          <w:bCs/>
          <w:color w:val="FF0000"/>
          <w:sz w:val="24"/>
          <w:szCs w:val="24"/>
        </w:rPr>
      </w:pPr>
      <w:r>
        <w:rPr>
          <w:rFonts w:ascii="Book Antiqua" w:hAnsi="Book Antiqua"/>
          <w:b/>
          <w:bCs/>
          <w:color w:val="FF0000"/>
          <w:sz w:val="24"/>
          <w:szCs w:val="24"/>
        </w:rPr>
        <w:t>IF YOU COMPLETE THIS ASSIGNMENT, TALK TO YOUR TEACHER TO TAKE THE C1S2 – EEA ON SCHOOLOGY.</w:t>
      </w:r>
    </w:p>
    <w:p w14:paraId="6579889F" w14:textId="77777777" w:rsidR="00CC77BA" w:rsidRPr="0056514C" w:rsidRDefault="00CC77BA" w:rsidP="00CC77BA">
      <w:pPr>
        <w:tabs>
          <w:tab w:val="left" w:pos="1800"/>
        </w:tabs>
        <w:rPr>
          <w:rFonts w:ascii="Book Antiqua" w:hAnsi="Book Antiqua"/>
          <w:sz w:val="24"/>
          <w:szCs w:val="24"/>
        </w:rPr>
      </w:pPr>
    </w:p>
    <w:p w14:paraId="4198F0E1" w14:textId="77777777" w:rsidR="00CC77BA" w:rsidRDefault="00CC77BA" w:rsidP="00CC77BA"/>
    <w:sectPr w:rsidR="00CC7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3493E"/>
    <w:multiLevelType w:val="hybridMultilevel"/>
    <w:tmpl w:val="ED2AE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04E58"/>
    <w:multiLevelType w:val="hybridMultilevel"/>
    <w:tmpl w:val="F5B00900"/>
    <w:lvl w:ilvl="0" w:tplc="B12A3D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BA"/>
    <w:rsid w:val="0029778E"/>
    <w:rsid w:val="00615B8C"/>
    <w:rsid w:val="008A7EB1"/>
    <w:rsid w:val="00AA2FA8"/>
    <w:rsid w:val="00CC77BA"/>
    <w:rsid w:val="00F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0E8F"/>
  <w15:chartTrackingRefBased/>
  <w15:docId w15:val="{62E8C86F-9978-4AC1-8489-3EAF54D1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7BA"/>
    <w:pPr>
      <w:ind w:left="720"/>
      <w:contextualSpacing/>
    </w:pPr>
  </w:style>
  <w:style w:type="character" w:styleId="HTMLCite">
    <w:name w:val="HTML Cite"/>
    <w:uiPriority w:val="99"/>
    <w:semiHidden/>
    <w:unhideWhenUsed/>
    <w:rsid w:val="00CC7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Jesudoss, Jaya G.</dc:creator>
  <cp:keywords/>
  <dc:description/>
  <cp:lastModifiedBy>Jesudoss, Jaya G.</cp:lastModifiedBy>
  <cp:revision>1</cp:revision>
  <dcterms:created xsi:type="dcterms:W3CDTF">2021-09-22T22:26:00Z</dcterms:created>
  <dcterms:modified xsi:type="dcterms:W3CDTF">2021-09-22T22:49:00Z</dcterms:modified>
</cp:coreProperties>
</file>